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783D" w14:textId="77777777" w:rsidR="00EF6D3C" w:rsidRPr="00EF6D3C" w:rsidRDefault="00EF6D3C" w:rsidP="00EF6D3C">
      <w:r w:rsidRPr="00EF6D3C">
        <w:t> </w:t>
      </w:r>
      <w:r w:rsidRPr="00EF6D3C">
        <w:rPr>
          <w:b/>
          <w:bCs/>
          <w:i/>
          <w:iCs/>
        </w:rPr>
        <w:t>77% dos gamers brasileiros gastam até R$250 por mês com jogos digitais</w:t>
      </w:r>
    </w:p>
    <w:p w14:paraId="0A039960" w14:textId="77777777" w:rsidR="00EF6D3C" w:rsidRPr="00EF6D3C" w:rsidRDefault="00EF6D3C" w:rsidP="00EF6D3C">
      <w:pPr>
        <w:numPr>
          <w:ilvl w:val="0"/>
          <w:numId w:val="1"/>
        </w:numPr>
      </w:pPr>
      <w:r w:rsidRPr="00EF6D3C">
        <w:rPr>
          <w:i/>
          <w:iCs/>
        </w:rPr>
        <w:t> Pesquisa da Serasa em parceria com a Gamers Club avalia o comportamento de compra dos gamers;</w:t>
      </w:r>
    </w:p>
    <w:p w14:paraId="471FA9DA" w14:textId="77777777" w:rsidR="00EF6D3C" w:rsidRPr="00EF6D3C" w:rsidRDefault="00EF6D3C" w:rsidP="00EF6D3C">
      <w:pPr>
        <w:numPr>
          <w:ilvl w:val="0"/>
          <w:numId w:val="1"/>
        </w:numPr>
      </w:pPr>
      <w:r w:rsidRPr="00EF6D3C">
        <w:rPr>
          <w:i/>
          <w:iCs/>
        </w:rPr>
        <w:t>59% costumam comprar games e jogos digitais para consoles ou computadores;</w:t>
      </w:r>
    </w:p>
    <w:p w14:paraId="24C3EFF5" w14:textId="77777777" w:rsidR="00EF6D3C" w:rsidRPr="00EF6D3C" w:rsidRDefault="00EF6D3C" w:rsidP="00EF6D3C">
      <w:pPr>
        <w:numPr>
          <w:ilvl w:val="0"/>
          <w:numId w:val="1"/>
        </w:numPr>
      </w:pPr>
      <w:r w:rsidRPr="00EF6D3C">
        <w:rPr>
          <w:i/>
          <w:iCs/>
        </w:rPr>
        <w:t>87% tendem a adquirir novos itens ou atualizações utilizando moedas virtuais conquistadas dentro dos próprios jogos;</w:t>
      </w:r>
    </w:p>
    <w:p w14:paraId="0BD942BA" w14:textId="77777777" w:rsidR="00EF6D3C" w:rsidRPr="00EF6D3C" w:rsidRDefault="00EF6D3C" w:rsidP="00EF6D3C">
      <w:pPr>
        <w:numPr>
          <w:ilvl w:val="0"/>
          <w:numId w:val="1"/>
        </w:numPr>
      </w:pPr>
      <w:r w:rsidRPr="00EF6D3C">
        <w:rPr>
          <w:i/>
          <w:iCs/>
        </w:rPr>
        <w:t>51% já compraram games ou acessórios para presentear alguém próximo;</w:t>
      </w:r>
    </w:p>
    <w:p w14:paraId="28E1A04E" w14:textId="77777777" w:rsidR="00EF6D3C" w:rsidRPr="00EF6D3C" w:rsidRDefault="00EF6D3C" w:rsidP="00EF6D3C">
      <w:pPr>
        <w:numPr>
          <w:ilvl w:val="0"/>
          <w:numId w:val="1"/>
        </w:numPr>
      </w:pPr>
      <w:r w:rsidRPr="00EF6D3C">
        <w:rPr>
          <w:i/>
          <w:iCs/>
        </w:rPr>
        <w:t>64% jogam online de 1 a 3 horas por dia.</w:t>
      </w:r>
    </w:p>
    <w:p w14:paraId="72CF95CB" w14:textId="77777777" w:rsidR="00EF6D3C" w:rsidRPr="00EF6D3C" w:rsidRDefault="00EF6D3C" w:rsidP="00EF6D3C">
      <w:r w:rsidRPr="00EF6D3C">
        <w:rPr>
          <w:b/>
          <w:bCs/>
        </w:rPr>
        <w:t>Agosto de 2025</w:t>
      </w:r>
      <w:r w:rsidRPr="00EF6D3C">
        <w:t xml:space="preserve"> </w:t>
      </w:r>
      <w:r w:rsidRPr="00EF6D3C">
        <w:rPr>
          <w:b/>
          <w:bCs/>
        </w:rPr>
        <w:t>–</w:t>
      </w:r>
      <w:r w:rsidRPr="00EF6D3C">
        <w:t xml:space="preserve"> Celebrado no dia 29 de agosto, o Dia do Gamer é um marco para os fãs de jogos digitais, uma data para competições e conexões entre comunidades. De acordo com uma pesquisa realizada pela Serasa em parceria com a Gamers Club, maior hub para a comunidade de jogos competitivos da América Latina, 43% dos brasileiros têm o costume de jogar </w:t>
      </w:r>
      <w:proofErr w:type="spellStart"/>
      <w:r w:rsidRPr="00EF6D3C">
        <w:rPr>
          <w:i/>
          <w:iCs/>
        </w:rPr>
        <w:t>esports</w:t>
      </w:r>
      <w:proofErr w:type="spellEnd"/>
      <w:r w:rsidRPr="00EF6D3C">
        <w:t>, a partir do console, computadores ou notebooks.</w:t>
      </w:r>
      <w:r w:rsidRPr="00EF6D3C">
        <w:br/>
        <w:t> </w:t>
      </w:r>
    </w:p>
    <w:p w14:paraId="20B27533" w14:textId="77777777" w:rsidR="00EF6D3C" w:rsidRPr="00EF6D3C" w:rsidRDefault="00EF6D3C" w:rsidP="00EF6D3C">
      <w:r w:rsidRPr="00EF6D3C">
        <w:t>Entre quem joga, a atividade gera investimentos de até R$250 mensais: 77% gastam até essa faixa de valor com a compra de jogos digitais e 36% costumam adquirir pacotes de expansão, complementos de itens e funcionalidades adicionais.</w:t>
      </w:r>
      <w:r w:rsidRPr="00EF6D3C">
        <w:br/>
        <w:t> </w:t>
      </w:r>
    </w:p>
    <w:p w14:paraId="7946E118" w14:textId="77777777" w:rsidR="00EF6D3C" w:rsidRPr="00EF6D3C" w:rsidRDefault="00EF6D3C" w:rsidP="00EF6D3C">
      <w:r w:rsidRPr="00EF6D3C">
        <w:t>Se por um lado o consumo digital tornou as aquisições mais baratas, por outro disponibilizou uma quantidade ainda maior de opções de formatos e plataformas de diversão: segundo a pesquisa, 24% dos gamers afirmam assinar algum serviço de acesso a bibliotecas de jogos online. Além disso, 59% costumam comprar jogos digitais para consoles ou computadores, e 15% realizam essas aquisições todos os meses, demostrando a presença dos games no orçamento recorrente de grande parte dos brasileiros.</w:t>
      </w:r>
    </w:p>
    <w:tbl>
      <w:tblPr>
        <w:tblW w:w="558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</w:tblGrid>
      <w:tr w:rsidR="00EF6D3C" w:rsidRPr="00EF6D3C" w14:paraId="4F1E5800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363F12" w14:textId="229B334D" w:rsidR="00EF6D3C" w:rsidRPr="00EF6D3C" w:rsidRDefault="00EF6D3C" w:rsidP="00EF6D3C">
            <w:r w:rsidRPr="00EF6D3C">
              <w:drawing>
                <wp:inline distT="0" distB="0" distL="0" distR="0" wp14:anchorId="2C054896" wp14:editId="2FE94224">
                  <wp:extent cx="3543300" cy="2263140"/>
                  <wp:effectExtent l="0" t="0" r="0" b="3810"/>
                  <wp:docPr id="717289737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26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22D642" w14:textId="77777777" w:rsidR="00EF6D3C" w:rsidRPr="00EF6D3C" w:rsidRDefault="00EF6D3C" w:rsidP="00EF6D3C">
      <w:pPr>
        <w:rPr>
          <w:vanish/>
        </w:rPr>
      </w:pPr>
    </w:p>
    <w:tbl>
      <w:tblPr>
        <w:tblW w:w="558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</w:tblGrid>
      <w:tr w:rsidR="00EF6D3C" w:rsidRPr="00EF6D3C" w14:paraId="0EA0C313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5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0"/>
            </w:tblGrid>
            <w:tr w:rsidR="00EF6D3C" w:rsidRPr="00EF6D3C" w14:paraId="7CBA713A" w14:textId="77777777">
              <w:trPr>
                <w:tblCellSpacing w:w="0" w:type="dxa"/>
                <w:jc w:val="center"/>
              </w:trPr>
              <w:tc>
                <w:tcPr>
                  <w:tcW w:w="558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5828F27" w14:textId="77777777" w:rsidR="00EF6D3C" w:rsidRPr="00EF6D3C" w:rsidRDefault="00EF6D3C" w:rsidP="00EF6D3C"/>
              </w:tc>
            </w:tr>
          </w:tbl>
          <w:p w14:paraId="1796C8C4" w14:textId="77777777" w:rsidR="00EF6D3C" w:rsidRPr="00EF6D3C" w:rsidRDefault="00EF6D3C" w:rsidP="00EF6D3C"/>
        </w:tc>
      </w:tr>
    </w:tbl>
    <w:p w14:paraId="48686866" w14:textId="77777777" w:rsidR="00EF6D3C" w:rsidRPr="00EF6D3C" w:rsidRDefault="00EF6D3C" w:rsidP="00EF6D3C">
      <w:r w:rsidRPr="00EF6D3C">
        <w:lastRenderedPageBreak/>
        <w:br/>
        <w:t> </w:t>
      </w:r>
    </w:p>
    <w:p w14:paraId="6879E93E" w14:textId="77777777" w:rsidR="00EF6D3C" w:rsidRPr="00EF6D3C" w:rsidRDefault="00EF6D3C" w:rsidP="00EF6D3C">
      <w:r w:rsidRPr="00EF6D3C">
        <w:rPr>
          <w:b/>
          <w:bCs/>
        </w:rPr>
        <w:t>Dinheiro virtual também movimenta a realidade?</w:t>
      </w:r>
    </w:p>
    <w:p w14:paraId="27F5E7B6" w14:textId="77777777" w:rsidR="00EF6D3C" w:rsidRPr="00EF6D3C" w:rsidRDefault="00EF6D3C" w:rsidP="00EF6D3C">
      <w:r w:rsidRPr="00EF6D3C">
        <w:t>A economia dentro dos próprios jogos também desempenha um papel relevante no comportamento dos gamers. Segundo os dados, 87% dos jogadores costumam adquirir novos itens ou atualizações utilizando moedas virtuais conquistadas no próprio jogo. Além disso, 71% afirmam que consideram gastar dinheiro real para comprar essas moedas, caso o jogo ofereça essa possibilidade.</w:t>
      </w:r>
      <w:r w:rsidRPr="00EF6D3C">
        <w:br/>
        <w:t> </w:t>
      </w:r>
    </w:p>
    <w:p w14:paraId="1FC6F215" w14:textId="77777777" w:rsidR="00EF6D3C" w:rsidRPr="00EF6D3C" w:rsidRDefault="00EF6D3C" w:rsidP="00EF6D3C">
      <w:r w:rsidRPr="00EF6D3C">
        <w:t>Para Thiago Ramos, especialista da Serasa em educação financeira, é preciso ter cautela com os gastos. “Em um cenário em que os jogos são uma válvula de escape para muitos consumidores, é preciso estar atento às compras impulsivas durante os momentos de diversão. O planejamento financeiro e controle do orçamento são fundamentais para evitar o endividamento e garantir a diversão com consciência”, orienta.</w:t>
      </w:r>
      <w:r w:rsidRPr="00EF6D3C">
        <w:br/>
        <w:t> </w:t>
      </w:r>
    </w:p>
    <w:p w14:paraId="2E41D59D" w14:textId="77777777" w:rsidR="00EF6D3C" w:rsidRPr="00EF6D3C" w:rsidRDefault="00EF6D3C" w:rsidP="00EF6D3C">
      <w:r w:rsidRPr="00EF6D3C">
        <w:t>Há anos, os consoles deixaram de ser “brinquedos de criança” e passaram a fazer parte do cotidiano de jovens e adultos. Segundo o levantamento, 64% daqueles que afirmam jogar videogame, o tempo diário ocupado em partidas varia de uma a três horas. O estudo também apontou os principais motivos que levam as pessoas a jogarem e, para a maioria, é uma forma multifuncional de lazer.</w:t>
      </w:r>
    </w:p>
    <w:p w14:paraId="2EACB48A" w14:textId="77777777" w:rsidR="00EF6D3C" w:rsidRPr="00EF6D3C" w:rsidRDefault="00EF6D3C" w:rsidP="00EF6D3C">
      <w:r w:rsidRPr="00EF6D3C">
        <w:br/>
        <w:t> </w:t>
      </w:r>
    </w:p>
    <w:tbl>
      <w:tblPr>
        <w:tblW w:w="889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5"/>
      </w:tblGrid>
      <w:tr w:rsidR="00EF6D3C" w:rsidRPr="00EF6D3C" w14:paraId="5FC58536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296D711" w14:textId="0925EF31" w:rsidR="00EF6D3C" w:rsidRPr="00EF6D3C" w:rsidRDefault="00EF6D3C" w:rsidP="00EF6D3C">
            <w:r w:rsidRPr="00EF6D3C">
              <w:drawing>
                <wp:inline distT="0" distB="0" distL="0" distR="0" wp14:anchorId="61BE7F54" wp14:editId="6E247EEB">
                  <wp:extent cx="5400040" cy="2186305"/>
                  <wp:effectExtent l="0" t="0" r="0" b="4445"/>
                  <wp:docPr id="527147459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218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440E2" w14:textId="77777777" w:rsidR="00EF6D3C" w:rsidRPr="00EF6D3C" w:rsidRDefault="00EF6D3C" w:rsidP="00EF6D3C">
      <w:pPr>
        <w:rPr>
          <w:vanish/>
        </w:rPr>
      </w:pPr>
    </w:p>
    <w:tbl>
      <w:tblPr>
        <w:tblW w:w="889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5"/>
      </w:tblGrid>
      <w:tr w:rsidR="00EF6D3C" w:rsidRPr="00EF6D3C" w14:paraId="1D09F879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89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5"/>
            </w:tblGrid>
            <w:tr w:rsidR="00EF6D3C" w:rsidRPr="00EF6D3C" w14:paraId="40D16C09" w14:textId="77777777">
              <w:trPr>
                <w:tblCellSpacing w:w="0" w:type="dxa"/>
                <w:jc w:val="center"/>
              </w:trPr>
              <w:tc>
                <w:tcPr>
                  <w:tcW w:w="8895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D89F6E4" w14:textId="77777777" w:rsidR="00EF6D3C" w:rsidRPr="00EF6D3C" w:rsidRDefault="00EF6D3C" w:rsidP="00EF6D3C"/>
              </w:tc>
            </w:tr>
          </w:tbl>
          <w:p w14:paraId="3D2A5BA1" w14:textId="77777777" w:rsidR="00EF6D3C" w:rsidRPr="00EF6D3C" w:rsidRDefault="00EF6D3C" w:rsidP="00EF6D3C"/>
        </w:tc>
      </w:tr>
    </w:tbl>
    <w:p w14:paraId="228DEA4A" w14:textId="77777777" w:rsidR="00EF6D3C" w:rsidRPr="00EF6D3C" w:rsidRDefault="00EF6D3C" w:rsidP="00EF6D3C">
      <w:r w:rsidRPr="00EF6D3C">
        <w:rPr>
          <w:b/>
          <w:bCs/>
        </w:rPr>
        <w:t>Comunidade gamer cria conexões?</w:t>
      </w:r>
    </w:p>
    <w:p w14:paraId="3961D26E" w14:textId="77777777" w:rsidR="00EF6D3C" w:rsidRPr="00EF6D3C" w:rsidRDefault="00EF6D3C" w:rsidP="00EF6D3C">
      <w:r w:rsidRPr="00EF6D3C">
        <w:t xml:space="preserve">A comunidade gamer se consolidou como um dos maiores pontos de encontro no ambiente digital, criando laços que vão muito além do jogo em si. Nas plataformas </w:t>
      </w:r>
      <w:r w:rsidRPr="00EF6D3C">
        <w:lastRenderedPageBreak/>
        <w:t xml:space="preserve">sociais, fóruns e </w:t>
      </w:r>
      <w:proofErr w:type="spellStart"/>
      <w:r w:rsidRPr="00EF6D3C">
        <w:rPr>
          <w:i/>
          <w:iCs/>
        </w:rPr>
        <w:t>streams</w:t>
      </w:r>
      <w:proofErr w:type="spellEnd"/>
      <w:r w:rsidRPr="00EF6D3C">
        <w:t xml:space="preserve">, jogadores compartilham dicas, experiências e até oportunidades profissionais, fortalecendo um ecossistema que une entretenimento e pertencimento. Esse engajamento digital transforma plataformas como Instagram, YouTube e </w:t>
      </w:r>
      <w:proofErr w:type="spellStart"/>
      <w:r w:rsidRPr="00EF6D3C">
        <w:rPr>
          <w:i/>
          <w:iCs/>
        </w:rPr>
        <w:t>Twitch</w:t>
      </w:r>
      <w:proofErr w:type="spellEnd"/>
      <w:r w:rsidRPr="00EF6D3C">
        <w:rPr>
          <w:i/>
          <w:iCs/>
        </w:rPr>
        <w:t xml:space="preserve"> </w:t>
      </w:r>
      <w:r w:rsidRPr="00EF6D3C">
        <w:t>em verdadeiras vitrines de tendências, onde marcas e criadores encontram um público altamente conectado e receptivo.</w:t>
      </w:r>
      <w:r w:rsidRPr="00EF6D3C">
        <w:br/>
        <w:t> </w:t>
      </w:r>
    </w:p>
    <w:p w14:paraId="78D28C9D" w14:textId="77777777" w:rsidR="00EF6D3C" w:rsidRPr="00EF6D3C" w:rsidRDefault="00EF6D3C" w:rsidP="00EF6D3C">
      <w:r w:rsidRPr="00EF6D3C">
        <w:t xml:space="preserve">Prova disso, são os canais que criam mais conexões entre gamers e às novidades de mercado: 47% apontam as páginas do Instagram como fontes essenciais, 42% citam canais do Youtube e 21% a </w:t>
      </w:r>
      <w:proofErr w:type="spellStart"/>
      <w:r w:rsidRPr="00EF6D3C">
        <w:rPr>
          <w:i/>
          <w:iCs/>
        </w:rPr>
        <w:t>Twitch</w:t>
      </w:r>
      <w:proofErr w:type="spellEnd"/>
      <w:r w:rsidRPr="00EF6D3C">
        <w:rPr>
          <w:i/>
          <w:iCs/>
        </w:rPr>
        <w:t>.</w:t>
      </w:r>
      <w:r w:rsidRPr="00EF6D3C">
        <w:br/>
        <w:t> </w:t>
      </w:r>
    </w:p>
    <w:p w14:paraId="40696E41" w14:textId="77777777" w:rsidR="00EF6D3C" w:rsidRPr="00EF6D3C" w:rsidRDefault="00EF6D3C" w:rsidP="00EF6D3C">
      <w:r w:rsidRPr="00EF6D3C">
        <w:t xml:space="preserve">Para Yuri Fly, CEO fundador da Gamers Club, o universo de </w:t>
      </w:r>
      <w:proofErr w:type="spellStart"/>
      <w:r w:rsidRPr="00EF6D3C">
        <w:rPr>
          <w:i/>
          <w:iCs/>
        </w:rPr>
        <w:t>esports</w:t>
      </w:r>
      <w:proofErr w:type="spellEnd"/>
      <w:r w:rsidRPr="00EF6D3C">
        <w:t xml:space="preserve"> é um mercado em crescimento exponencial. “O mercado gamer continua em plena expansão, impulsionado por uma comunidade cada vez mais engajada e por inovações tecnológicas que elevam a experiência de jogo a um novo patamar. Além disso, a evolução na qualidade gráfica e na diversidade de títulos, especialmente nos jogos de tiro, tem atraído cada vez mais jogadores e ampliado as possibilidades competitivas dentro deste cenário”, comenta.</w:t>
      </w:r>
    </w:p>
    <w:tbl>
      <w:tblPr>
        <w:tblW w:w="47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</w:tblGrid>
      <w:tr w:rsidR="00EF6D3C" w:rsidRPr="00EF6D3C" w14:paraId="44CF0E70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B779F9" w14:textId="52933C40" w:rsidR="00EF6D3C" w:rsidRPr="00EF6D3C" w:rsidRDefault="00EF6D3C" w:rsidP="00EF6D3C">
            <w:r w:rsidRPr="00EF6D3C">
              <w:drawing>
                <wp:inline distT="0" distB="0" distL="0" distR="0" wp14:anchorId="64279560" wp14:editId="02BE1E0B">
                  <wp:extent cx="3040380" cy="2011680"/>
                  <wp:effectExtent l="0" t="0" r="7620" b="7620"/>
                  <wp:docPr id="85218222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9B561" w14:textId="77777777" w:rsidR="00EF6D3C" w:rsidRPr="00EF6D3C" w:rsidRDefault="00EF6D3C" w:rsidP="00EF6D3C">
      <w:pPr>
        <w:rPr>
          <w:vanish/>
        </w:rPr>
      </w:pPr>
    </w:p>
    <w:tbl>
      <w:tblPr>
        <w:tblW w:w="47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</w:tblGrid>
      <w:tr w:rsidR="00EF6D3C" w:rsidRPr="00EF6D3C" w14:paraId="1BDEF091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8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5"/>
            </w:tblGrid>
            <w:tr w:rsidR="00EF6D3C" w:rsidRPr="00EF6D3C" w14:paraId="743DBA76" w14:textId="77777777">
              <w:trPr>
                <w:tblCellSpacing w:w="0" w:type="dxa"/>
                <w:jc w:val="center"/>
              </w:trPr>
              <w:tc>
                <w:tcPr>
                  <w:tcW w:w="4785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0602A26" w14:textId="77777777" w:rsidR="00EF6D3C" w:rsidRPr="00EF6D3C" w:rsidRDefault="00EF6D3C" w:rsidP="00EF6D3C"/>
              </w:tc>
            </w:tr>
          </w:tbl>
          <w:p w14:paraId="7F2725B8" w14:textId="77777777" w:rsidR="00EF6D3C" w:rsidRPr="00EF6D3C" w:rsidRDefault="00EF6D3C" w:rsidP="00EF6D3C"/>
        </w:tc>
      </w:tr>
    </w:tbl>
    <w:p w14:paraId="52BFB3BB" w14:textId="77777777" w:rsidR="00EF6D3C" w:rsidRPr="00EF6D3C" w:rsidRDefault="00EF6D3C" w:rsidP="00EF6D3C">
      <w:r w:rsidRPr="00EF6D3C">
        <w:t xml:space="preserve">Apesar de 52% dos ouvidos sentirem que têm uma jornada de jogos solitária, a comunidade </w:t>
      </w:r>
      <w:r w:rsidRPr="00EF6D3C">
        <w:rPr>
          <w:i/>
          <w:iCs/>
        </w:rPr>
        <w:t>gamer</w:t>
      </w:r>
      <w:r w:rsidRPr="00EF6D3C">
        <w:t xml:space="preserve"> também se engaja presencialmente. De acordo com o levantamento, 31% dos entrevistados já participaram de eventos relacionados a games, e 80% afirmam frequentar esse tipo de evento pelo menos uma vez ao ano. Para viver essas experiências ao vivo, 35% costumam gastar até R$100, 17% desembolsam entre R$201 e R$300, e 13% investem de R$301 a R$400 em ingressos, viagens ou produtos exclusivos.</w:t>
      </w:r>
      <w:r w:rsidRPr="00EF6D3C">
        <w:rPr>
          <w:b/>
          <w:bCs/>
        </w:rPr>
        <w:t> </w:t>
      </w:r>
      <w:r w:rsidRPr="00EF6D3C">
        <w:br/>
        <w:t> </w:t>
      </w:r>
    </w:p>
    <w:p w14:paraId="1F5EEA99" w14:textId="77777777" w:rsidR="00EF6D3C" w:rsidRPr="00EF6D3C" w:rsidRDefault="00EF6D3C" w:rsidP="00EF6D3C">
      <w:r w:rsidRPr="00EF6D3C">
        <w:rPr>
          <w:b/>
          <w:bCs/>
        </w:rPr>
        <w:t>Metodologia</w:t>
      </w:r>
    </w:p>
    <w:p w14:paraId="175AA502" w14:textId="77777777" w:rsidR="00EF6D3C" w:rsidRPr="00EF6D3C" w:rsidRDefault="00EF6D3C" w:rsidP="00EF6D3C">
      <w:r w:rsidRPr="00EF6D3C">
        <w:lastRenderedPageBreak/>
        <w:t>Pesquisa realizada pela Serasa e Gamers Club entre 25 e 31 de julho de 2025. Contando com 1.111 entrevistas realizadas pela Serasa, com margem de erro de 2,9 pp e 3.474 entrevistas realizadas pela Gamers Club, com margem de erro de 1,6 pp.</w:t>
      </w:r>
    </w:p>
    <w:p w14:paraId="19F70D7A" w14:textId="0F98A1D9" w:rsidR="00EF6D3C" w:rsidRDefault="00EF6D3C"/>
    <w:p w14:paraId="3D474C59" w14:textId="01DBA32B" w:rsidR="00EF6D3C" w:rsidRDefault="00EF6D3C">
      <w:r>
        <w:t xml:space="preserve">RECEBIDO PELA AGÊNCIA DC NEWS VIA E-MAIL: </w:t>
      </w:r>
      <w:hyperlink r:id="rId8" w:tgtFrame="_blank" w:history="1">
        <w:r w:rsidRPr="00EF6D3C">
          <w:rPr>
            <w:rStyle w:val="Hyperlink"/>
          </w:rPr>
          <w:t>thay.rodrigues@vcrp.com.br</w:t>
        </w:r>
      </w:hyperlink>
      <w:r>
        <w:t xml:space="preserve"> </w:t>
      </w:r>
    </w:p>
    <w:sectPr w:rsidR="00EF6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34695"/>
    <w:multiLevelType w:val="multilevel"/>
    <w:tmpl w:val="0814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5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3C"/>
    <w:rsid w:val="006803A2"/>
    <w:rsid w:val="00E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95D2"/>
  <w15:chartTrackingRefBased/>
  <w15:docId w15:val="{9F6904F7-CD19-4C19-86A1-F54F5B59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6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6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6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6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6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6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6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6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6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6D3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6D3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6D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6D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6D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6D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6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6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6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6D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6D3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6D3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6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6D3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6D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F6D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y.rodrigues@vcrp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Marques</dc:creator>
  <cp:keywords/>
  <dc:description/>
  <cp:lastModifiedBy>Victor Marques</cp:lastModifiedBy>
  <cp:revision>1</cp:revision>
  <dcterms:created xsi:type="dcterms:W3CDTF">2025-08-29T16:30:00Z</dcterms:created>
  <dcterms:modified xsi:type="dcterms:W3CDTF">2025-08-29T16:30:00Z</dcterms:modified>
</cp:coreProperties>
</file>